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4B11" w:rsidRPr="00F2759E" w:rsidRDefault="000C4B11" w:rsidP="00F2759E">
      <w:pPr>
        <w:pStyle w:val="a3"/>
        <w:spacing w:before="0" w:beforeAutospacing="0" w:line="360" w:lineRule="auto"/>
        <w:ind w:firstLine="284"/>
        <w:jc w:val="both"/>
        <w:rPr>
          <w:color w:val="1B1B1B"/>
          <w:sz w:val="28"/>
          <w:szCs w:val="28"/>
        </w:rPr>
      </w:pPr>
      <w:r w:rsidRPr="00F2759E">
        <w:rPr>
          <w:color w:val="1B1B1B"/>
          <w:sz w:val="28"/>
          <w:szCs w:val="28"/>
        </w:rPr>
        <w:t>Таблица 2. Выявление грибов в группе пациентов с различными формами АтД</w:t>
      </w:r>
    </w:p>
    <w:p w:rsidR="000C4B11" w:rsidRPr="00F2759E" w:rsidRDefault="000C4B11" w:rsidP="00F2759E">
      <w:pPr>
        <w:pStyle w:val="a3"/>
        <w:spacing w:before="0" w:beforeAutospacing="0" w:line="360" w:lineRule="auto"/>
        <w:ind w:firstLine="284"/>
        <w:jc w:val="both"/>
        <w:rPr>
          <w:color w:val="1B1B1B"/>
          <w:sz w:val="28"/>
          <w:szCs w:val="28"/>
          <w:lang w:val="en-US"/>
        </w:rPr>
      </w:pPr>
      <w:r w:rsidRPr="00F2759E">
        <w:rPr>
          <w:color w:val="1B1B1B"/>
          <w:sz w:val="28"/>
          <w:szCs w:val="28"/>
          <w:lang w:val="en-US"/>
        </w:rPr>
        <w:t>Table 2. Detection of fungi in a group of patients with different forms of AD</w:t>
      </w:r>
    </w:p>
    <w:tbl>
      <w:tblPr>
        <w:tblW w:w="9329" w:type="dxa"/>
        <w:tblInd w:w="-289" w:type="dxa"/>
        <w:tblLook w:val="04A0" w:firstRow="1" w:lastRow="0" w:firstColumn="1" w:lastColumn="0" w:noHBand="0" w:noVBand="1"/>
      </w:tblPr>
      <w:tblGrid>
        <w:gridCol w:w="4013"/>
        <w:gridCol w:w="2351"/>
        <w:gridCol w:w="1940"/>
        <w:gridCol w:w="1025"/>
      </w:tblGrid>
      <w:tr w:rsidR="000C4B11" w:rsidRPr="006F6A79" w:rsidTr="00CA19B0">
        <w:trPr>
          <w:trHeight w:val="476"/>
        </w:trPr>
        <w:tc>
          <w:tcPr>
            <w:tcW w:w="4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B11" w:rsidRPr="000C4B11" w:rsidRDefault="000C4B11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bookmarkStart w:id="0" w:name="_GoBack"/>
            <w:bookmarkEnd w:id="0"/>
            <w:r w:rsidRPr="000C4B1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 </w:t>
            </w:r>
          </w:p>
        </w:tc>
        <w:tc>
          <w:tcPr>
            <w:tcW w:w="4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4B11" w:rsidRDefault="000C4B11" w:rsidP="000C4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Группа «АтД"</w:t>
            </w:r>
          </w:p>
          <w:p w:rsidR="000C4B11" w:rsidRPr="006F6A79" w:rsidRDefault="000C4B11" w:rsidP="000C4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4A067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Group</w:t>
            </w:r>
            <w:proofErr w:type="spellEnd"/>
            <w:r w:rsidRPr="004A067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"AD"</w:t>
            </w:r>
          </w:p>
        </w:tc>
        <w:tc>
          <w:tcPr>
            <w:tcW w:w="1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4B11" w:rsidRPr="006F6A79" w:rsidRDefault="000C4B11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P-</w:t>
            </w:r>
            <w:proofErr w:type="spellStart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value</w:t>
            </w:r>
            <w:proofErr w:type="spellEnd"/>
          </w:p>
        </w:tc>
      </w:tr>
      <w:tr w:rsidR="000C4B11" w:rsidRPr="006F6A79" w:rsidTr="00CA19B0">
        <w:trPr>
          <w:trHeight w:val="588"/>
        </w:trPr>
        <w:tc>
          <w:tcPr>
            <w:tcW w:w="4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4B11" w:rsidRPr="006F6A79" w:rsidRDefault="000C4B11" w:rsidP="00EE28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B11" w:rsidRDefault="000C4B11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Легкая или умеренная форма</w:t>
            </w:r>
            <w:r w:rsidRPr="006F6A7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6F6A7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АтД</w:t>
            </w:r>
          </w:p>
          <w:p w:rsidR="000C4B11" w:rsidRPr="000C4B11" w:rsidRDefault="000C4B11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0C4B11" w:rsidRPr="000C4B11" w:rsidRDefault="000C4B11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4B1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Mild</w:t>
            </w:r>
            <w:r w:rsidRPr="000C4B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0C4B1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to</w:t>
            </w:r>
            <w:r w:rsidRPr="000C4B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0C4B1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moderate</w:t>
            </w:r>
            <w:r w:rsidRPr="000C4B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AD</w:t>
            </w:r>
            <w:r w:rsidRPr="000C4B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B11" w:rsidRDefault="000C4B11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Тяжелая форма</w:t>
            </w:r>
            <w:r w:rsidRPr="006F6A7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6F6A7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АтД </w:t>
            </w:r>
          </w:p>
          <w:p w:rsidR="000C4B11" w:rsidRDefault="000C4B11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0C4B11" w:rsidRPr="00CA19B0" w:rsidRDefault="000C4B11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0C4B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Severe</w:t>
            </w:r>
            <w:proofErr w:type="spellEnd"/>
            <w:r w:rsidRPr="000C4B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AD</w:t>
            </w: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B11" w:rsidRPr="006F6A79" w:rsidRDefault="000C4B11" w:rsidP="00EE28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</w:tr>
      <w:tr w:rsidR="000C4B11" w:rsidRPr="006F6A79" w:rsidTr="00CA19B0">
        <w:trPr>
          <w:trHeight w:val="195"/>
        </w:trPr>
        <w:tc>
          <w:tcPr>
            <w:tcW w:w="8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B11" w:rsidRDefault="000C4B11" w:rsidP="000C4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Характеристика</w:t>
            </w:r>
          </w:p>
          <w:p w:rsidR="000C4B11" w:rsidRPr="006F6A79" w:rsidRDefault="000C4B11" w:rsidP="000C4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proofErr w:type="spellStart"/>
            <w:r w:rsidRPr="004A067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Characteristic</w:t>
            </w:r>
            <w:proofErr w:type="spellEnd"/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B11" w:rsidRPr="006F6A79" w:rsidRDefault="000C4B11" w:rsidP="00EE28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</w:tr>
      <w:tr w:rsidR="000C4B11" w:rsidRPr="006F6A79" w:rsidTr="00CA19B0">
        <w:trPr>
          <w:trHeight w:val="195"/>
        </w:trPr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B11" w:rsidRDefault="000C4B11" w:rsidP="000C4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Субъекты, </w:t>
            </w:r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N</w:t>
            </w:r>
          </w:p>
          <w:p w:rsidR="000C4B11" w:rsidRPr="006F6A79" w:rsidRDefault="000C4B11" w:rsidP="000C4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A06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Subjects</w:t>
            </w:r>
            <w:proofErr w:type="spellEnd"/>
            <w:r w:rsidRPr="004A06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N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B11" w:rsidRPr="006F6A79" w:rsidRDefault="000C4B11" w:rsidP="000C4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33(50,8%)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B11" w:rsidRPr="006F6A79" w:rsidRDefault="000C4B11" w:rsidP="000C4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32(49,2%)</w:t>
            </w: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B11" w:rsidRPr="006F6A79" w:rsidRDefault="000C4B11" w:rsidP="000C4B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</w:tr>
      <w:tr w:rsidR="000C4B11" w:rsidRPr="006F6A79" w:rsidTr="00CA19B0">
        <w:trPr>
          <w:trHeight w:val="195"/>
        </w:trPr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B11" w:rsidRPr="0081451D" w:rsidRDefault="000C4B11" w:rsidP="000C4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Возраст</w:t>
            </w:r>
          </w:p>
          <w:p w:rsidR="000C4B11" w:rsidRPr="0081451D" w:rsidRDefault="000C4B11" w:rsidP="000C4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Me</w:t>
            </w:r>
            <w:r w:rsidRPr="0081451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, [25%</w:t>
            </w:r>
            <w:r w:rsidRPr="006F6A7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Q</w:t>
            </w:r>
            <w:r w:rsidRPr="0081451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1;75%</w:t>
            </w:r>
            <w:r w:rsidRPr="006F6A7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Q</w:t>
            </w:r>
            <w:r w:rsidRPr="0081451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3]</w:t>
            </w:r>
          </w:p>
          <w:p w:rsidR="000C4B11" w:rsidRPr="0081451D" w:rsidRDefault="000C4B11" w:rsidP="000C4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C4B11" w:rsidRPr="0081451D" w:rsidRDefault="000C4B11" w:rsidP="000C4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1451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Age</w:t>
            </w:r>
          </w:p>
          <w:p w:rsidR="000C4B11" w:rsidRPr="0081451D" w:rsidRDefault="000C4B11" w:rsidP="000C4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1451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Me, [25%Q1;75%Q3]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B11" w:rsidRPr="006F6A79" w:rsidRDefault="000C4B11" w:rsidP="000C4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26,5</w:t>
            </w:r>
          </w:p>
          <w:p w:rsidR="000C4B11" w:rsidRPr="006F6A79" w:rsidRDefault="000C4B11" w:rsidP="000C4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[16.5</w:t>
            </w:r>
            <w:r w:rsidRPr="006F6A7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;</w:t>
            </w: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40]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B11" w:rsidRPr="006F6A79" w:rsidRDefault="000C4B11" w:rsidP="000C4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  <w:p w:rsidR="000C4B11" w:rsidRPr="006F6A79" w:rsidRDefault="000C4B11" w:rsidP="000C4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[20</w:t>
            </w:r>
            <w:r w:rsidRPr="006F6A7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;</w:t>
            </w: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45,5]</w:t>
            </w: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B11" w:rsidRPr="006F6A79" w:rsidRDefault="000C4B11" w:rsidP="000C4B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</w:tr>
      <w:tr w:rsidR="000C4B11" w:rsidRPr="006F6A79" w:rsidTr="00CA19B0">
        <w:trPr>
          <w:trHeight w:val="392"/>
        </w:trPr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B11" w:rsidRPr="006F6A79" w:rsidRDefault="000C4B11" w:rsidP="000C4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индекс</w:t>
            </w:r>
            <w:r w:rsidRPr="006F6A7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SCORAD,</w:t>
            </w:r>
          </w:p>
          <w:p w:rsidR="000C4B11" w:rsidRDefault="000C4B11" w:rsidP="000C4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Me, [25%Q1;75%Q3]</w:t>
            </w:r>
          </w:p>
          <w:p w:rsidR="000C4B11" w:rsidRDefault="000C4B11" w:rsidP="000C4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0C4B11" w:rsidRPr="004A0677" w:rsidRDefault="000C4B11" w:rsidP="000C4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A067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SCORAD index,</w:t>
            </w:r>
          </w:p>
          <w:p w:rsidR="000C4B11" w:rsidRPr="006F6A79" w:rsidRDefault="000C4B11" w:rsidP="000C4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A067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Me, [25%Q1;75%Q3]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B11" w:rsidRPr="006F6A79" w:rsidRDefault="000C4B11" w:rsidP="000C4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40,5</w:t>
            </w:r>
          </w:p>
          <w:p w:rsidR="000C4B11" w:rsidRPr="006F6A79" w:rsidRDefault="000C4B11" w:rsidP="000C4B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[38</w:t>
            </w:r>
            <w:r w:rsidRPr="006F6A7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;</w:t>
            </w:r>
            <w:r w:rsidRPr="006F6A79">
              <w:rPr>
                <w:rFonts w:ascii="Times New Roman" w:hAnsi="Times New Roman" w:cs="Times New Roman"/>
              </w:rPr>
              <w:t xml:space="preserve"> </w:t>
            </w:r>
            <w:r w:rsidRPr="006F6A7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45,8</w:t>
            </w: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]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B11" w:rsidRPr="006F6A79" w:rsidRDefault="000C4B11" w:rsidP="000C4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71,8</w:t>
            </w:r>
          </w:p>
          <w:p w:rsidR="000C4B11" w:rsidRPr="006F6A79" w:rsidRDefault="000C4B11" w:rsidP="000C4B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[54</w:t>
            </w:r>
            <w:r w:rsidRPr="006F6A7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;</w:t>
            </w: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85]</w:t>
            </w: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B11" w:rsidRPr="006F6A79" w:rsidRDefault="000C4B11" w:rsidP="000C4B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</w:tr>
      <w:tr w:rsidR="000C4B11" w:rsidRPr="006F6A79" w:rsidTr="00CA19B0">
        <w:trPr>
          <w:trHeight w:val="195"/>
        </w:trPr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B11" w:rsidRPr="006F6A79" w:rsidRDefault="000C4B11" w:rsidP="000C4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общий </w:t>
            </w:r>
            <w:proofErr w:type="spellStart"/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IgE</w:t>
            </w:r>
            <w:proofErr w:type="spellEnd"/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МЕ/мл </w:t>
            </w:r>
          </w:p>
          <w:p w:rsidR="000C4B11" w:rsidRDefault="000C4B11" w:rsidP="000C4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Me</w:t>
            </w:r>
            <w:proofErr w:type="spellEnd"/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[25%Q1;75%Q3]</w:t>
            </w:r>
          </w:p>
          <w:p w:rsidR="000C4B11" w:rsidRDefault="000C4B11" w:rsidP="000C4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C4B11" w:rsidRPr="004A0677" w:rsidRDefault="000C4B11" w:rsidP="000C4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A067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Total </w:t>
            </w:r>
            <w:proofErr w:type="spellStart"/>
            <w:r w:rsidRPr="004A067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IgE</w:t>
            </w:r>
            <w:proofErr w:type="spellEnd"/>
            <w:r w:rsidRPr="004A067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, IU/ml</w:t>
            </w:r>
          </w:p>
          <w:p w:rsidR="000C4B11" w:rsidRPr="004A0677" w:rsidRDefault="000C4B11" w:rsidP="000C4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A067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Me, [25%Q1;75%Q3]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B11" w:rsidRPr="006F6A79" w:rsidRDefault="000C4B11" w:rsidP="000C4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</w:t>
            </w:r>
          </w:p>
          <w:p w:rsidR="000C4B11" w:rsidRPr="006F6A79" w:rsidRDefault="000C4B11" w:rsidP="000C4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[</w:t>
            </w: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  <w:r w:rsidRPr="006F6A7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,</w:t>
            </w: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Pr="006F6A7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;</w:t>
            </w: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1219</w:t>
            </w:r>
            <w:r w:rsidRPr="006F6A7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,</w:t>
            </w: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Pr="006F6A7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]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B11" w:rsidRPr="006F6A79" w:rsidRDefault="000C4B11" w:rsidP="000C4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637,5</w:t>
            </w:r>
          </w:p>
          <w:p w:rsidR="000C4B11" w:rsidRPr="006F6A79" w:rsidRDefault="000C4B11" w:rsidP="000C4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[279</w:t>
            </w:r>
            <w:r w:rsidRPr="006F6A7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;</w:t>
            </w: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4957]</w:t>
            </w: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B11" w:rsidRPr="006F6A79" w:rsidRDefault="000C4B11" w:rsidP="000C4B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</w:tr>
      <w:tr w:rsidR="000C4B11" w:rsidRPr="006F6A79" w:rsidTr="00CA19B0">
        <w:trPr>
          <w:trHeight w:val="195"/>
        </w:trPr>
        <w:tc>
          <w:tcPr>
            <w:tcW w:w="8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B11" w:rsidRDefault="000C4B11" w:rsidP="000C4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Микроорганизмы</w:t>
            </w:r>
          </w:p>
          <w:p w:rsidR="000C4B11" w:rsidRPr="006F6A79" w:rsidRDefault="000C4B11" w:rsidP="000C4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proofErr w:type="spellStart"/>
            <w:r w:rsidRPr="004A067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Microorganisms</w:t>
            </w:r>
            <w:proofErr w:type="spellEnd"/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B11" w:rsidRPr="006F6A79" w:rsidRDefault="000C4B11" w:rsidP="00EE28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</w:tr>
      <w:tr w:rsidR="000C4B11" w:rsidRPr="006F6A79" w:rsidTr="00CA19B0">
        <w:trPr>
          <w:trHeight w:val="185"/>
        </w:trPr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0C4B11" w:rsidRPr="006F6A79" w:rsidRDefault="000C4B11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ru-RU"/>
              </w:rPr>
            </w:pPr>
            <w:proofErr w:type="spellStart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Candida</w:t>
            </w:r>
            <w:proofErr w:type="spellEnd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ru-RU"/>
              </w:rPr>
              <w:t xml:space="preserve"> spp.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0C4B11" w:rsidRPr="006F6A79" w:rsidRDefault="000C4B11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12(36,4%)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0C4B11" w:rsidRPr="006F6A79" w:rsidRDefault="000C4B11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13(40,6%)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:rsidR="000C4B11" w:rsidRPr="006F6A79" w:rsidRDefault="000C4B11" w:rsidP="00EE28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6F6A79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&gt;</w:t>
            </w:r>
            <w:r w:rsidRPr="006F6A79">
              <w:rPr>
                <w:rFonts w:ascii="Times New Roman" w:eastAsia="Times New Roman" w:hAnsi="Times New Roman" w:cs="Times New Roman"/>
                <w:i/>
                <w:iCs/>
                <w:color w:val="FF0000"/>
                <w:lang w:eastAsia="ru-RU"/>
              </w:rPr>
              <w:t>0,05</w:t>
            </w:r>
          </w:p>
        </w:tc>
      </w:tr>
      <w:tr w:rsidR="000C4B11" w:rsidRPr="006F6A79" w:rsidTr="00CA19B0">
        <w:trPr>
          <w:trHeight w:val="185"/>
        </w:trPr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B11" w:rsidRPr="006F6A79" w:rsidRDefault="000C4B11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proofErr w:type="spellStart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Candida</w:t>
            </w:r>
            <w:proofErr w:type="spellEnd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proofErr w:type="spellStart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albicans</w:t>
            </w:r>
            <w:proofErr w:type="spellEnd"/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B11" w:rsidRPr="006F6A79" w:rsidRDefault="000C4B11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1(3,0%)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B11" w:rsidRPr="006F6A79" w:rsidRDefault="000C4B11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1(3,1%)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B11" w:rsidRPr="006F6A79" w:rsidRDefault="000C4B11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r w:rsidRPr="006F6A79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&gt;</w:t>
            </w:r>
            <w:r w:rsidRPr="006F6A79">
              <w:rPr>
                <w:rFonts w:ascii="Times New Roman" w:eastAsia="Times New Roman" w:hAnsi="Times New Roman" w:cs="Times New Roman"/>
                <w:i/>
                <w:iCs/>
                <w:color w:val="FF0000"/>
                <w:lang w:eastAsia="ru-RU"/>
              </w:rPr>
              <w:t>0,05</w:t>
            </w:r>
          </w:p>
        </w:tc>
      </w:tr>
      <w:tr w:rsidR="000C4B11" w:rsidRPr="006F6A79" w:rsidTr="00CA19B0">
        <w:trPr>
          <w:trHeight w:val="185"/>
        </w:trPr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B11" w:rsidRPr="006F6A79" w:rsidRDefault="000C4B11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proofErr w:type="spellStart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Candida</w:t>
            </w:r>
            <w:proofErr w:type="spellEnd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proofErr w:type="spellStart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tropicalis</w:t>
            </w:r>
            <w:proofErr w:type="spellEnd"/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B11" w:rsidRPr="006F6A79" w:rsidRDefault="000C4B11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1(3,0%)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B11" w:rsidRPr="006F6A79" w:rsidRDefault="000C4B11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B11" w:rsidRPr="006F6A79" w:rsidRDefault="000C4B11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</w:t>
            </w:r>
          </w:p>
        </w:tc>
      </w:tr>
      <w:tr w:rsidR="000C4B11" w:rsidRPr="006F6A79" w:rsidTr="00CA19B0">
        <w:trPr>
          <w:trHeight w:val="185"/>
        </w:trPr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B11" w:rsidRPr="006F6A79" w:rsidRDefault="000C4B11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proofErr w:type="spellStart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Candida</w:t>
            </w:r>
            <w:proofErr w:type="spellEnd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proofErr w:type="spellStart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parapsilosis</w:t>
            </w:r>
            <w:proofErr w:type="spellEnd"/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B11" w:rsidRPr="006F6A79" w:rsidRDefault="000C4B11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3(9,1%)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B11" w:rsidRPr="006F6A79" w:rsidRDefault="000C4B11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4(12,5%)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B11" w:rsidRPr="006F6A79" w:rsidRDefault="000C4B11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r w:rsidRPr="006F6A79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&gt;</w:t>
            </w:r>
            <w:r w:rsidRPr="006F6A79">
              <w:rPr>
                <w:rFonts w:ascii="Times New Roman" w:eastAsia="Times New Roman" w:hAnsi="Times New Roman" w:cs="Times New Roman"/>
                <w:i/>
                <w:iCs/>
                <w:color w:val="FF0000"/>
                <w:lang w:eastAsia="ru-RU"/>
              </w:rPr>
              <w:t>0,05</w:t>
            </w:r>
          </w:p>
        </w:tc>
      </w:tr>
      <w:tr w:rsidR="000C4B11" w:rsidRPr="006F6A79" w:rsidTr="00CA19B0">
        <w:trPr>
          <w:trHeight w:val="185"/>
        </w:trPr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B11" w:rsidRPr="006F6A79" w:rsidRDefault="000C4B11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proofErr w:type="spellStart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Meyerozyma</w:t>
            </w:r>
            <w:proofErr w:type="spellEnd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proofErr w:type="spellStart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guilliermondii</w:t>
            </w:r>
            <w:proofErr w:type="spellEnd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(</w:t>
            </w:r>
            <w:proofErr w:type="spellStart"/>
            <w:proofErr w:type="gramStart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C.guilliermondi</w:t>
            </w:r>
            <w:proofErr w:type="spellEnd"/>
            <w:proofErr w:type="gramEnd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)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B11" w:rsidRPr="006F6A79" w:rsidRDefault="000C4B11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B11" w:rsidRPr="006F6A79" w:rsidRDefault="000C4B11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1(3,1%)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B11" w:rsidRPr="006F6A79" w:rsidRDefault="000C4B11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</w:t>
            </w:r>
          </w:p>
        </w:tc>
      </w:tr>
      <w:tr w:rsidR="000C4B11" w:rsidRPr="006F6A79" w:rsidTr="00CA19B0">
        <w:trPr>
          <w:trHeight w:val="185"/>
        </w:trPr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B11" w:rsidRPr="006F6A79" w:rsidRDefault="000C4B11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proofErr w:type="spellStart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Clavispora</w:t>
            </w:r>
            <w:proofErr w:type="spellEnd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proofErr w:type="spellStart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lusitaniae</w:t>
            </w:r>
            <w:proofErr w:type="spellEnd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(</w:t>
            </w:r>
            <w:proofErr w:type="spellStart"/>
            <w:proofErr w:type="gramStart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C.lusitaniae</w:t>
            </w:r>
            <w:proofErr w:type="spellEnd"/>
            <w:proofErr w:type="gramEnd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)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B11" w:rsidRPr="006F6A79" w:rsidRDefault="000C4B11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B11" w:rsidRPr="006F6A79" w:rsidRDefault="000C4B11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1(3,1%)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B11" w:rsidRPr="006F6A79" w:rsidRDefault="000C4B11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</w:t>
            </w:r>
          </w:p>
        </w:tc>
      </w:tr>
      <w:tr w:rsidR="000C4B11" w:rsidRPr="006F6A79" w:rsidTr="00CA19B0">
        <w:trPr>
          <w:trHeight w:val="185"/>
        </w:trPr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B11" w:rsidRPr="006F6A79" w:rsidRDefault="000C4B11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proofErr w:type="spellStart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Debaryomyces</w:t>
            </w:r>
            <w:proofErr w:type="spellEnd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proofErr w:type="spellStart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hansenii</w:t>
            </w:r>
            <w:proofErr w:type="spellEnd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(</w:t>
            </w:r>
            <w:proofErr w:type="spellStart"/>
            <w:proofErr w:type="gramStart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C.famata</w:t>
            </w:r>
            <w:proofErr w:type="spellEnd"/>
            <w:proofErr w:type="gramEnd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)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B11" w:rsidRPr="006F6A79" w:rsidRDefault="000C4B11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8(24,2%)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B11" w:rsidRPr="006F6A79" w:rsidRDefault="000C4B11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9(28,1%)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B11" w:rsidRPr="006F6A79" w:rsidRDefault="000C4B11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r w:rsidRPr="006F6A79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&gt;</w:t>
            </w:r>
            <w:r w:rsidRPr="006F6A79">
              <w:rPr>
                <w:rFonts w:ascii="Times New Roman" w:eastAsia="Times New Roman" w:hAnsi="Times New Roman" w:cs="Times New Roman"/>
                <w:i/>
                <w:iCs/>
                <w:color w:val="FF0000"/>
                <w:lang w:eastAsia="ru-RU"/>
              </w:rPr>
              <w:t>0,05</w:t>
            </w:r>
          </w:p>
        </w:tc>
      </w:tr>
      <w:tr w:rsidR="000C4B11" w:rsidRPr="006F6A79" w:rsidTr="00CA19B0">
        <w:trPr>
          <w:trHeight w:val="185"/>
        </w:trPr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B11" w:rsidRPr="006F6A79" w:rsidRDefault="000C4B11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proofErr w:type="spellStart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Kluyveromyces</w:t>
            </w:r>
            <w:proofErr w:type="spellEnd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proofErr w:type="spellStart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marxianus</w:t>
            </w:r>
            <w:proofErr w:type="spellEnd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(</w:t>
            </w:r>
            <w:proofErr w:type="spellStart"/>
            <w:proofErr w:type="gramStart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C.kefyr</w:t>
            </w:r>
            <w:proofErr w:type="spellEnd"/>
            <w:proofErr w:type="gramEnd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)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B11" w:rsidRPr="006F6A79" w:rsidRDefault="000C4B11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B11" w:rsidRPr="006F6A79" w:rsidRDefault="000C4B11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1(3,1%)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B11" w:rsidRPr="006F6A79" w:rsidRDefault="000C4B11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</w:t>
            </w:r>
          </w:p>
        </w:tc>
      </w:tr>
      <w:tr w:rsidR="000C4B11" w:rsidRPr="006F6A79" w:rsidTr="00CA19B0">
        <w:trPr>
          <w:trHeight w:val="185"/>
        </w:trPr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0C4B11" w:rsidRPr="006F6A79" w:rsidRDefault="000C4B11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proofErr w:type="spellStart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Malassezia</w:t>
            </w:r>
            <w:proofErr w:type="spellEnd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proofErr w:type="spellStart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spp</w:t>
            </w:r>
            <w:proofErr w:type="spellEnd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.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0C4B11" w:rsidRPr="006F6A79" w:rsidRDefault="000C4B11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32(96,7%)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0C4B11" w:rsidRPr="006F6A79" w:rsidRDefault="000C4B11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30(93,8%)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0C4B11" w:rsidRPr="006F6A79" w:rsidRDefault="000C4B11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6F6A79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&gt;</w:t>
            </w:r>
            <w:r w:rsidRPr="006F6A79">
              <w:rPr>
                <w:rFonts w:ascii="Times New Roman" w:eastAsia="Times New Roman" w:hAnsi="Times New Roman" w:cs="Times New Roman"/>
                <w:i/>
                <w:iCs/>
                <w:color w:val="FF0000"/>
                <w:lang w:eastAsia="ru-RU"/>
              </w:rPr>
              <w:t>0,05</w:t>
            </w:r>
          </w:p>
        </w:tc>
      </w:tr>
      <w:tr w:rsidR="000C4B11" w:rsidRPr="006F6A79" w:rsidTr="00CA19B0">
        <w:trPr>
          <w:trHeight w:val="185"/>
        </w:trPr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B11" w:rsidRPr="006F6A79" w:rsidRDefault="000C4B11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proofErr w:type="spellStart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Malassezia</w:t>
            </w:r>
            <w:proofErr w:type="spellEnd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proofErr w:type="spellStart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restricta</w:t>
            </w:r>
            <w:proofErr w:type="spellEnd"/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B11" w:rsidRPr="006F6A79" w:rsidRDefault="000C4B11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32(96,7%)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B11" w:rsidRPr="006F6A79" w:rsidRDefault="000C4B11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27(84,4%)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B11" w:rsidRPr="006F6A79" w:rsidRDefault="000C4B11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&lt;0,05</w:t>
            </w:r>
          </w:p>
        </w:tc>
      </w:tr>
      <w:tr w:rsidR="000C4B11" w:rsidRPr="006F6A79" w:rsidTr="00CA19B0">
        <w:trPr>
          <w:trHeight w:val="185"/>
        </w:trPr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B11" w:rsidRPr="006F6A79" w:rsidRDefault="000C4B11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proofErr w:type="spellStart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Malassezia</w:t>
            </w:r>
            <w:proofErr w:type="spellEnd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proofErr w:type="spellStart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furfur</w:t>
            </w:r>
            <w:proofErr w:type="spellEnd"/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B11" w:rsidRPr="006F6A79" w:rsidRDefault="000C4B11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B11" w:rsidRPr="006F6A79" w:rsidRDefault="000C4B11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1(3,1%)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B11" w:rsidRPr="006F6A79" w:rsidRDefault="000C4B11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</w:t>
            </w:r>
          </w:p>
        </w:tc>
      </w:tr>
      <w:tr w:rsidR="000C4B11" w:rsidRPr="006F6A79" w:rsidTr="00CA19B0">
        <w:trPr>
          <w:trHeight w:val="185"/>
        </w:trPr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B11" w:rsidRPr="006F6A79" w:rsidRDefault="000C4B11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proofErr w:type="spellStart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Malassezia</w:t>
            </w:r>
            <w:proofErr w:type="spellEnd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proofErr w:type="spellStart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globosa</w:t>
            </w:r>
            <w:proofErr w:type="spellEnd"/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B11" w:rsidRPr="006F6A79" w:rsidRDefault="000C4B11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26(78,8%)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B11" w:rsidRPr="006F6A79" w:rsidRDefault="000C4B11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23(71,9%)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B11" w:rsidRPr="006F6A79" w:rsidRDefault="000C4B11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r w:rsidRPr="006F6A79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&gt;</w:t>
            </w:r>
            <w:r w:rsidRPr="006F6A79">
              <w:rPr>
                <w:rFonts w:ascii="Times New Roman" w:eastAsia="Times New Roman" w:hAnsi="Times New Roman" w:cs="Times New Roman"/>
                <w:i/>
                <w:iCs/>
                <w:color w:val="FF0000"/>
                <w:lang w:eastAsia="ru-RU"/>
              </w:rPr>
              <w:t>0,05</w:t>
            </w:r>
          </w:p>
        </w:tc>
      </w:tr>
      <w:tr w:rsidR="000C4B11" w:rsidRPr="006F6A79" w:rsidTr="00CA19B0">
        <w:trPr>
          <w:trHeight w:val="185"/>
        </w:trPr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B11" w:rsidRPr="006F6A79" w:rsidRDefault="000C4B11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proofErr w:type="spellStart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Malassezia</w:t>
            </w:r>
            <w:proofErr w:type="spellEnd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proofErr w:type="spellStart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sympodialis</w:t>
            </w:r>
            <w:proofErr w:type="spellEnd"/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B11" w:rsidRPr="006F6A79" w:rsidRDefault="000C4B11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6(18,2%)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B11" w:rsidRPr="006F6A79" w:rsidRDefault="000C4B11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9(28,1%)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4B11" w:rsidRPr="006F6A79" w:rsidRDefault="000C4B11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r w:rsidRPr="006F6A79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&gt;</w:t>
            </w:r>
            <w:r w:rsidRPr="006F6A79">
              <w:rPr>
                <w:rFonts w:ascii="Times New Roman" w:eastAsia="Times New Roman" w:hAnsi="Times New Roman" w:cs="Times New Roman"/>
                <w:i/>
                <w:iCs/>
                <w:color w:val="FF0000"/>
                <w:lang w:eastAsia="ru-RU"/>
              </w:rPr>
              <w:t>0,05</w:t>
            </w:r>
          </w:p>
        </w:tc>
      </w:tr>
      <w:tr w:rsidR="000C4B11" w:rsidRPr="006F6A79" w:rsidTr="00CA19B0">
        <w:trPr>
          <w:trHeight w:val="185"/>
        </w:trPr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0C4B11" w:rsidRPr="006F6A79" w:rsidRDefault="000C4B11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Saccharomyces cerevisiae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0C4B11" w:rsidRPr="006F6A79" w:rsidRDefault="000C4B11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3(9,1%)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0C4B11" w:rsidRPr="006F6A79" w:rsidRDefault="000C4B11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7(21,9%)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0C4B11" w:rsidRPr="006F6A79" w:rsidRDefault="000C4B11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6F6A79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&gt;</w:t>
            </w:r>
            <w:r w:rsidRPr="006F6A79">
              <w:rPr>
                <w:rFonts w:ascii="Times New Roman" w:eastAsia="Times New Roman" w:hAnsi="Times New Roman" w:cs="Times New Roman"/>
                <w:i/>
                <w:iCs/>
                <w:color w:val="FF0000"/>
                <w:lang w:eastAsia="ru-RU"/>
              </w:rPr>
              <w:t>0,05</w:t>
            </w:r>
          </w:p>
        </w:tc>
      </w:tr>
      <w:tr w:rsidR="000C4B11" w:rsidRPr="006F6A79" w:rsidTr="00CA19B0">
        <w:trPr>
          <w:trHeight w:val="185"/>
        </w:trPr>
        <w:tc>
          <w:tcPr>
            <w:tcW w:w="4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0C4B11" w:rsidRPr="006F6A79" w:rsidRDefault="000C4B11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proofErr w:type="spellStart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Aspergillus</w:t>
            </w:r>
            <w:proofErr w:type="spellEnd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proofErr w:type="spellStart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spp</w:t>
            </w:r>
            <w:proofErr w:type="spellEnd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./</w:t>
            </w:r>
            <w:proofErr w:type="spellStart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Penicillium</w:t>
            </w:r>
            <w:proofErr w:type="spellEnd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proofErr w:type="spellStart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spp</w:t>
            </w:r>
            <w:proofErr w:type="spellEnd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.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0C4B11" w:rsidRPr="006F6A79" w:rsidRDefault="000C4B11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20(60,6%)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0C4B11" w:rsidRPr="006F6A79" w:rsidRDefault="000C4B11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24(75%)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0C4B11" w:rsidRPr="006F6A79" w:rsidRDefault="000C4B11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6F6A79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&gt;</w:t>
            </w:r>
            <w:r w:rsidRPr="006F6A79">
              <w:rPr>
                <w:rFonts w:ascii="Times New Roman" w:eastAsia="Times New Roman" w:hAnsi="Times New Roman" w:cs="Times New Roman"/>
                <w:i/>
                <w:iCs/>
                <w:color w:val="FF0000"/>
                <w:lang w:eastAsia="ru-RU"/>
              </w:rPr>
              <w:t>0,05</w:t>
            </w:r>
          </w:p>
        </w:tc>
      </w:tr>
    </w:tbl>
    <w:p w:rsidR="000C4B11" w:rsidRDefault="000C4B11" w:rsidP="00CA19B0">
      <w:pPr>
        <w:pStyle w:val="a3"/>
        <w:spacing w:before="0" w:beforeAutospacing="0" w:line="360" w:lineRule="auto"/>
        <w:ind w:firstLine="284"/>
        <w:jc w:val="both"/>
        <w:rPr>
          <w:color w:val="1B1B1B"/>
        </w:rPr>
      </w:pPr>
    </w:p>
    <w:p w:rsidR="00241736" w:rsidRDefault="00241736"/>
    <w:sectPr w:rsidR="00241736" w:rsidSect="00F2759E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4B11"/>
    <w:rsid w:val="000C4B11"/>
    <w:rsid w:val="00241736"/>
    <w:rsid w:val="00CA19B0"/>
    <w:rsid w:val="00F27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881A2"/>
  <w15:chartTrackingRefBased/>
  <w15:docId w15:val="{11ADB0BD-2A0C-42C8-8F4F-44B1F9F13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C4B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C4B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Носырева Ксения</dc:creator>
  <cp:keywords/>
  <dc:description/>
  <cp:lastModifiedBy>Носырева Ксения</cp:lastModifiedBy>
  <cp:revision>3</cp:revision>
  <dcterms:created xsi:type="dcterms:W3CDTF">2025-07-21T11:44:00Z</dcterms:created>
  <dcterms:modified xsi:type="dcterms:W3CDTF">2025-07-21T11:50:00Z</dcterms:modified>
</cp:coreProperties>
</file>